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446" w:rsidRPr="00600446" w:rsidRDefault="00600446" w:rsidP="00600446">
      <w:pPr>
        <w:jc w:val="right"/>
        <w:rPr>
          <w:rFonts w:eastAsia="Calibri"/>
          <w:sz w:val="26"/>
          <w:szCs w:val="26"/>
        </w:rPr>
      </w:pPr>
      <w:r w:rsidRPr="00600446">
        <w:rPr>
          <w:rFonts w:eastAsia="Calibri"/>
          <w:sz w:val="26"/>
          <w:szCs w:val="26"/>
        </w:rPr>
        <w:t>УТВЕРЖДАЮ:</w:t>
      </w:r>
    </w:p>
    <w:p w:rsidR="00600446" w:rsidRPr="00600446" w:rsidRDefault="00600446" w:rsidP="00600446">
      <w:pPr>
        <w:jc w:val="right"/>
        <w:rPr>
          <w:rFonts w:eastAsia="Calibri"/>
          <w:sz w:val="26"/>
          <w:szCs w:val="26"/>
        </w:rPr>
      </w:pPr>
      <w:r w:rsidRPr="00600446">
        <w:rPr>
          <w:rFonts w:eastAsia="Calibri"/>
          <w:sz w:val="26"/>
          <w:szCs w:val="26"/>
        </w:rPr>
        <w:t>Министр социальных отношений</w:t>
      </w:r>
    </w:p>
    <w:p w:rsidR="00600446" w:rsidRPr="00600446" w:rsidRDefault="00600446" w:rsidP="00600446">
      <w:pPr>
        <w:jc w:val="right"/>
        <w:rPr>
          <w:rFonts w:eastAsia="Calibri"/>
          <w:sz w:val="26"/>
          <w:szCs w:val="26"/>
        </w:rPr>
      </w:pPr>
      <w:r w:rsidRPr="00600446">
        <w:rPr>
          <w:rFonts w:eastAsia="Calibri"/>
          <w:sz w:val="26"/>
          <w:szCs w:val="26"/>
        </w:rPr>
        <w:t>Челябинской области</w:t>
      </w:r>
    </w:p>
    <w:p w:rsidR="00600446" w:rsidRPr="00600446" w:rsidRDefault="00600446" w:rsidP="00600446">
      <w:pPr>
        <w:jc w:val="right"/>
        <w:rPr>
          <w:rFonts w:eastAsia="Calibri"/>
          <w:sz w:val="26"/>
          <w:szCs w:val="26"/>
        </w:rPr>
      </w:pPr>
    </w:p>
    <w:p w:rsidR="00600446" w:rsidRPr="00600446" w:rsidRDefault="00600446" w:rsidP="00600446">
      <w:pPr>
        <w:jc w:val="right"/>
        <w:rPr>
          <w:sz w:val="26"/>
          <w:szCs w:val="26"/>
        </w:rPr>
      </w:pPr>
      <w:r w:rsidRPr="00600446">
        <w:rPr>
          <w:rFonts w:eastAsia="Calibri"/>
          <w:sz w:val="26"/>
          <w:szCs w:val="26"/>
        </w:rPr>
        <w:t>____________Т.Е. Никитина</w:t>
      </w:r>
    </w:p>
    <w:p w:rsidR="00600446" w:rsidRPr="00600446" w:rsidRDefault="00600446" w:rsidP="00600446">
      <w:pPr>
        <w:jc w:val="center"/>
        <w:rPr>
          <w:sz w:val="26"/>
          <w:szCs w:val="26"/>
        </w:rPr>
      </w:pPr>
    </w:p>
    <w:p w:rsidR="00600446" w:rsidRPr="00600446" w:rsidRDefault="00600446" w:rsidP="00600446">
      <w:pPr>
        <w:jc w:val="center"/>
        <w:rPr>
          <w:rFonts w:eastAsia="Calibri"/>
          <w:sz w:val="26"/>
          <w:szCs w:val="26"/>
        </w:rPr>
      </w:pPr>
      <w:r w:rsidRPr="00600446">
        <w:rPr>
          <w:rFonts w:eastAsia="Calibri"/>
          <w:sz w:val="26"/>
          <w:szCs w:val="26"/>
        </w:rPr>
        <w:t>Сводный план мероприятий организаций социального обслуживания,</w:t>
      </w:r>
    </w:p>
    <w:p w:rsidR="00600446" w:rsidRPr="00600446" w:rsidRDefault="00600446" w:rsidP="00600446">
      <w:pPr>
        <w:jc w:val="center"/>
        <w:rPr>
          <w:rFonts w:eastAsia="Calibri"/>
          <w:sz w:val="26"/>
          <w:szCs w:val="26"/>
        </w:rPr>
      </w:pPr>
      <w:r w:rsidRPr="00600446">
        <w:rPr>
          <w:rFonts w:eastAsia="Calibri"/>
          <w:sz w:val="26"/>
          <w:szCs w:val="26"/>
        </w:rPr>
        <w:t>участвовавших в независимой оценке в 2017 году</w:t>
      </w:r>
    </w:p>
    <w:p w:rsidR="00600446" w:rsidRPr="00600446" w:rsidRDefault="00600446" w:rsidP="00600446">
      <w:pPr>
        <w:jc w:val="center"/>
        <w:rPr>
          <w:rFonts w:eastAsia="Calibri"/>
          <w:sz w:val="26"/>
          <w:szCs w:val="26"/>
        </w:rPr>
      </w:pPr>
    </w:p>
    <w:p w:rsidR="00600446" w:rsidRPr="00600446" w:rsidRDefault="00600446" w:rsidP="00600446">
      <w:pPr>
        <w:jc w:val="center"/>
        <w:rPr>
          <w:rFonts w:eastAsia="Calibri"/>
          <w:sz w:val="26"/>
          <w:szCs w:val="26"/>
        </w:rPr>
      </w:pPr>
      <w:r w:rsidRPr="00600446">
        <w:rPr>
          <w:rFonts w:eastAsia="Calibri"/>
          <w:sz w:val="26"/>
          <w:szCs w:val="26"/>
        </w:rPr>
        <w:t>Муниципальные учреждения комплексные центры социального обслуживания населения</w:t>
      </w:r>
    </w:p>
    <w:p w:rsidR="00600446" w:rsidRDefault="00600446" w:rsidP="00600446">
      <w:pPr>
        <w:rPr>
          <w:sz w:val="28"/>
          <w:szCs w:val="28"/>
        </w:rPr>
      </w:pPr>
    </w:p>
    <w:tbl>
      <w:tblPr>
        <w:tblStyle w:val="a3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8"/>
        <w:gridCol w:w="3119"/>
        <w:gridCol w:w="6945"/>
        <w:gridCol w:w="1843"/>
        <w:gridCol w:w="2098"/>
      </w:tblGrid>
      <w:tr w:rsidR="00600446" w:rsidRPr="00E42BE2" w:rsidTr="00600446">
        <w:tc>
          <w:tcPr>
            <w:tcW w:w="738" w:type="dxa"/>
          </w:tcPr>
          <w:p w:rsidR="00600446" w:rsidRPr="00E42BE2" w:rsidRDefault="00600446" w:rsidP="00F16C3B">
            <w:pPr>
              <w:jc w:val="center"/>
              <w:rPr>
                <w:sz w:val="24"/>
                <w:szCs w:val="24"/>
              </w:rPr>
            </w:pPr>
            <w:r w:rsidRPr="00E42BE2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600446" w:rsidRPr="00E42BE2" w:rsidRDefault="00600446" w:rsidP="00F16C3B">
            <w:pPr>
              <w:jc w:val="center"/>
              <w:rPr>
                <w:sz w:val="24"/>
                <w:szCs w:val="24"/>
              </w:rPr>
            </w:pPr>
            <w:r w:rsidRPr="00E42BE2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6945" w:type="dxa"/>
          </w:tcPr>
          <w:p w:rsidR="00600446" w:rsidRDefault="00600446" w:rsidP="00F16C3B">
            <w:pPr>
              <w:jc w:val="center"/>
              <w:rPr>
                <w:sz w:val="24"/>
                <w:szCs w:val="24"/>
              </w:rPr>
            </w:pPr>
            <w:r w:rsidRPr="00E42BE2">
              <w:rPr>
                <w:sz w:val="24"/>
                <w:szCs w:val="24"/>
              </w:rPr>
              <w:t>Перечень мероприятий по улучшению качества</w:t>
            </w:r>
          </w:p>
          <w:p w:rsidR="00600446" w:rsidRPr="00E42BE2" w:rsidRDefault="00600446" w:rsidP="00600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предоставления услуг</w:t>
            </w:r>
          </w:p>
        </w:tc>
        <w:tc>
          <w:tcPr>
            <w:tcW w:w="1843" w:type="dxa"/>
          </w:tcPr>
          <w:p w:rsidR="00600446" w:rsidRPr="00E42BE2" w:rsidRDefault="00600446" w:rsidP="00F16C3B">
            <w:pPr>
              <w:jc w:val="center"/>
              <w:rPr>
                <w:sz w:val="24"/>
                <w:szCs w:val="24"/>
              </w:rPr>
            </w:pPr>
            <w:r w:rsidRPr="00E42BE2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098" w:type="dxa"/>
          </w:tcPr>
          <w:p w:rsidR="00600446" w:rsidRPr="00E42BE2" w:rsidRDefault="00600446" w:rsidP="00F16C3B">
            <w:pPr>
              <w:jc w:val="center"/>
              <w:rPr>
                <w:sz w:val="24"/>
                <w:szCs w:val="24"/>
              </w:rPr>
            </w:pPr>
            <w:r w:rsidRPr="00E42BE2">
              <w:rPr>
                <w:sz w:val="24"/>
                <w:szCs w:val="24"/>
              </w:rPr>
              <w:t>Ответственный</w:t>
            </w:r>
          </w:p>
        </w:tc>
      </w:tr>
    </w:tbl>
    <w:p w:rsidR="00600446" w:rsidRPr="004A0D5B" w:rsidRDefault="00600446" w:rsidP="00600446">
      <w:pPr>
        <w:jc w:val="center"/>
        <w:rPr>
          <w:rFonts w:eastAsia="Calibri"/>
          <w:sz w:val="24"/>
          <w:szCs w:val="24"/>
        </w:rPr>
      </w:pPr>
    </w:p>
    <w:tbl>
      <w:tblPr>
        <w:tblW w:w="14737" w:type="dxa"/>
        <w:tblLayout w:type="fixed"/>
        <w:tblLook w:val="01E0" w:firstRow="1" w:lastRow="1" w:firstColumn="1" w:lastColumn="1" w:noHBand="0" w:noVBand="0"/>
      </w:tblPr>
      <w:tblGrid>
        <w:gridCol w:w="704"/>
        <w:gridCol w:w="3119"/>
        <w:gridCol w:w="6945"/>
        <w:gridCol w:w="1843"/>
        <w:gridCol w:w="2126"/>
      </w:tblGrid>
      <w:tr w:rsidR="00600446" w:rsidRPr="00DC167B" w:rsidTr="00600446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6" w:rsidRDefault="00600446" w:rsidP="00F16C3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43.</w:t>
            </w:r>
          </w:p>
          <w:p w:rsidR="00600446" w:rsidRPr="00DC167B" w:rsidRDefault="00600446" w:rsidP="00F16C3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6" w:rsidRDefault="00600446" w:rsidP="00F16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D7D71">
              <w:rPr>
                <w:sz w:val="24"/>
                <w:szCs w:val="24"/>
              </w:rPr>
              <w:t>уни</w:t>
            </w:r>
            <w:r>
              <w:rPr>
                <w:sz w:val="24"/>
                <w:szCs w:val="24"/>
              </w:rPr>
              <w:t>ципальное бюджетное учреждение</w:t>
            </w:r>
          </w:p>
          <w:p w:rsidR="00600446" w:rsidRDefault="00600446" w:rsidP="00F16C3B">
            <w:pPr>
              <w:jc w:val="center"/>
              <w:rPr>
                <w:sz w:val="24"/>
                <w:szCs w:val="24"/>
              </w:rPr>
            </w:pPr>
            <w:r w:rsidRPr="002D7D71">
              <w:rPr>
                <w:sz w:val="24"/>
                <w:szCs w:val="24"/>
              </w:rPr>
              <w:t xml:space="preserve">«Комплексный центр социального обслуживания по </w:t>
            </w:r>
            <w:r>
              <w:rPr>
                <w:sz w:val="24"/>
                <w:szCs w:val="24"/>
              </w:rPr>
              <w:t>Курчатовскому</w:t>
            </w:r>
            <w:r w:rsidRPr="002D7D71">
              <w:rPr>
                <w:sz w:val="24"/>
                <w:szCs w:val="24"/>
              </w:rPr>
              <w:t xml:space="preserve"> району города Челябинска»</w:t>
            </w:r>
          </w:p>
          <w:p w:rsidR="00600446" w:rsidRPr="002D7D71" w:rsidRDefault="00600446" w:rsidP="00F1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6" w:rsidRPr="00B635F1" w:rsidRDefault="00600446" w:rsidP="008F6757">
            <w:pPr>
              <w:pStyle w:val="a4"/>
              <w:numPr>
                <w:ilvl w:val="0"/>
                <w:numId w:val="1"/>
              </w:numPr>
              <w:ind w:left="29" w:firstLine="0"/>
              <w:jc w:val="both"/>
              <w:rPr>
                <w:sz w:val="24"/>
                <w:szCs w:val="24"/>
              </w:rPr>
            </w:pPr>
            <w:r w:rsidRPr="00B635F1">
              <w:rPr>
                <w:sz w:val="24"/>
                <w:szCs w:val="24"/>
              </w:rPr>
              <w:t xml:space="preserve">Обеспечение открытости и прозрачности информации об учреждении на официальном сайте о размещении информации о государственных и муниципальных учреждениях </w:t>
            </w:r>
            <w:r w:rsidRPr="006E7594">
              <w:rPr>
                <w:sz w:val="24"/>
                <w:szCs w:val="24"/>
              </w:rPr>
              <w:t>(</w:t>
            </w:r>
            <w:hyperlink r:id="rId7" w:history="1">
              <w:r w:rsidRPr="006E7594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6E7594">
                <w:rPr>
                  <w:rStyle w:val="a5"/>
                  <w:color w:val="auto"/>
                  <w:sz w:val="24"/>
                  <w:szCs w:val="24"/>
                  <w:u w:val="none"/>
                </w:rPr>
                <w:t>://</w:t>
              </w:r>
              <w:r w:rsidRPr="006E7594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bus</w:t>
              </w:r>
              <w:r w:rsidRPr="006E7594">
                <w:rPr>
                  <w:rStyle w:val="a5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6E7594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proofErr w:type="spellEnd"/>
              <w:r w:rsidRPr="006E7594">
                <w:rPr>
                  <w:rStyle w:val="a5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6E7594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6E7594">
              <w:rPr>
                <w:sz w:val="24"/>
                <w:szCs w:val="24"/>
              </w:rPr>
              <w:t xml:space="preserve">) </w:t>
            </w:r>
            <w:r w:rsidRPr="00B635F1">
              <w:rPr>
                <w:sz w:val="24"/>
                <w:szCs w:val="24"/>
              </w:rPr>
              <w:t>в сети 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6" w:rsidRPr="00DC167B" w:rsidRDefault="00600446" w:rsidP="00F16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6" w:rsidRDefault="00600446" w:rsidP="00F16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600446" w:rsidRPr="004A0D5B" w:rsidRDefault="00600446" w:rsidP="00F16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Б. Сметанина</w:t>
            </w:r>
          </w:p>
        </w:tc>
      </w:tr>
      <w:tr w:rsidR="00600446" w:rsidRPr="00DC167B" w:rsidTr="00600446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6" w:rsidRPr="00DC167B" w:rsidRDefault="00600446" w:rsidP="00F16C3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6" w:rsidRPr="00DC167B" w:rsidRDefault="00600446" w:rsidP="00F16C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6" w:rsidRPr="00B635F1" w:rsidRDefault="00600446" w:rsidP="008F6757">
            <w:pPr>
              <w:pStyle w:val="a4"/>
              <w:numPr>
                <w:ilvl w:val="0"/>
                <w:numId w:val="1"/>
              </w:numPr>
              <w:ind w:left="29" w:firstLine="0"/>
              <w:jc w:val="both"/>
              <w:rPr>
                <w:sz w:val="24"/>
                <w:szCs w:val="24"/>
              </w:rPr>
            </w:pPr>
            <w:r w:rsidRPr="00B635F1">
              <w:rPr>
                <w:sz w:val="24"/>
                <w:szCs w:val="24"/>
              </w:rPr>
              <w:t xml:space="preserve">Актуализация информации о деятельности учреждения в общедоступных местах на информационных стендах в учреждении, на официальном сайте учреждения </w:t>
            </w:r>
            <w:r w:rsidRPr="00B635F1">
              <w:rPr>
                <w:sz w:val="24"/>
                <w:szCs w:val="24"/>
                <w:lang w:val="en-US"/>
              </w:rPr>
              <w:t>http</w:t>
            </w:r>
            <w:r w:rsidRPr="00B635F1">
              <w:rPr>
                <w:sz w:val="24"/>
                <w:szCs w:val="24"/>
              </w:rPr>
              <w:t>://</w:t>
            </w:r>
            <w:proofErr w:type="spellStart"/>
            <w:r w:rsidRPr="00B635F1">
              <w:rPr>
                <w:sz w:val="24"/>
                <w:szCs w:val="24"/>
                <w:lang w:val="en-US"/>
              </w:rPr>
              <w:t>kcso</w:t>
            </w:r>
            <w:proofErr w:type="spellEnd"/>
            <w:r w:rsidRPr="00B635F1">
              <w:rPr>
                <w:sz w:val="24"/>
                <w:szCs w:val="24"/>
              </w:rPr>
              <w:t>39.</w:t>
            </w:r>
            <w:r w:rsidRPr="00B635F1">
              <w:rPr>
                <w:sz w:val="24"/>
                <w:szCs w:val="24"/>
                <w:lang w:val="en-US"/>
              </w:rPr>
              <w:t>eps</w:t>
            </w:r>
            <w:r w:rsidRPr="00B635F1">
              <w:rPr>
                <w:sz w:val="24"/>
                <w:szCs w:val="24"/>
              </w:rPr>
              <w:t>74.</w:t>
            </w:r>
            <w:proofErr w:type="spellStart"/>
            <w:r w:rsidRPr="00B635F1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6" w:rsidRDefault="00600446" w:rsidP="00F16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  <w:p w:rsidR="00600446" w:rsidRPr="00DC167B" w:rsidRDefault="00600446" w:rsidP="00F16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6" w:rsidRDefault="00600446" w:rsidP="00F16C3B">
            <w:pPr>
              <w:jc w:val="center"/>
              <w:rPr>
                <w:sz w:val="24"/>
                <w:szCs w:val="24"/>
              </w:rPr>
            </w:pPr>
          </w:p>
        </w:tc>
      </w:tr>
      <w:tr w:rsidR="00600446" w:rsidRPr="002D7D71" w:rsidTr="00600446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6" w:rsidRPr="00DC167B" w:rsidRDefault="00600446" w:rsidP="00F16C3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6" w:rsidRPr="00DC167B" w:rsidRDefault="00600446" w:rsidP="00F16C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6" w:rsidRPr="00B635F1" w:rsidRDefault="00600446" w:rsidP="008F6757">
            <w:pPr>
              <w:pStyle w:val="a4"/>
              <w:numPr>
                <w:ilvl w:val="0"/>
                <w:numId w:val="1"/>
              </w:numPr>
              <w:ind w:left="29" w:firstLine="0"/>
              <w:jc w:val="both"/>
              <w:rPr>
                <w:sz w:val="24"/>
                <w:szCs w:val="24"/>
              </w:rPr>
            </w:pPr>
            <w:r w:rsidRPr="00B635F1">
              <w:rPr>
                <w:sz w:val="24"/>
                <w:szCs w:val="24"/>
              </w:rPr>
              <w:t>Информирование населения о социальных услугах, предоставляемых учреждением (распространение листовок, приуроченных к акциям, буклетов о работе отделений учреждения, в том числе о перечне, порядке и условиях предоставления социальных услуг, тарифах на социальные услуги, публикации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6" w:rsidRDefault="00600446" w:rsidP="00F16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  <w:p w:rsidR="00600446" w:rsidRDefault="00600446" w:rsidP="00F16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6" w:rsidRDefault="00600446" w:rsidP="00F16C3B">
            <w:pPr>
              <w:jc w:val="center"/>
              <w:rPr>
                <w:sz w:val="24"/>
                <w:szCs w:val="24"/>
              </w:rPr>
            </w:pPr>
          </w:p>
        </w:tc>
      </w:tr>
      <w:tr w:rsidR="00600446" w:rsidRPr="002D7D71" w:rsidTr="00600446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6" w:rsidRPr="00DC167B" w:rsidRDefault="00600446" w:rsidP="00F16C3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6" w:rsidRPr="00DC167B" w:rsidRDefault="00600446" w:rsidP="00F16C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6" w:rsidRPr="00B635F1" w:rsidRDefault="00600446" w:rsidP="008F6757">
            <w:pPr>
              <w:pStyle w:val="a4"/>
              <w:numPr>
                <w:ilvl w:val="0"/>
                <w:numId w:val="1"/>
              </w:numPr>
              <w:ind w:left="29" w:firstLine="0"/>
              <w:jc w:val="both"/>
              <w:rPr>
                <w:sz w:val="24"/>
                <w:szCs w:val="24"/>
              </w:rPr>
            </w:pPr>
            <w:r w:rsidRPr="00B635F1">
              <w:rPr>
                <w:sz w:val="24"/>
                <w:szCs w:val="24"/>
              </w:rPr>
              <w:t>Анализ удовлетворенности получателей социальных услуг качеством обслуживания в учреждении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6" w:rsidRDefault="00600446" w:rsidP="00F16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2017-2018г.г.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6" w:rsidRDefault="00600446" w:rsidP="00F16C3B">
            <w:pPr>
              <w:jc w:val="center"/>
              <w:rPr>
                <w:sz w:val="24"/>
                <w:szCs w:val="24"/>
              </w:rPr>
            </w:pPr>
          </w:p>
        </w:tc>
      </w:tr>
      <w:tr w:rsidR="00600446" w:rsidRPr="002D7D71" w:rsidTr="00600446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6" w:rsidRPr="00DC167B" w:rsidRDefault="00600446" w:rsidP="00F16C3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6" w:rsidRPr="00DC167B" w:rsidRDefault="00600446" w:rsidP="00F16C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6" w:rsidRPr="00A01C41" w:rsidRDefault="00600446" w:rsidP="008F6757">
            <w:pPr>
              <w:pStyle w:val="a4"/>
              <w:numPr>
                <w:ilvl w:val="0"/>
                <w:numId w:val="1"/>
              </w:numPr>
              <w:ind w:left="29" w:firstLine="0"/>
              <w:jc w:val="both"/>
              <w:rPr>
                <w:sz w:val="24"/>
                <w:szCs w:val="24"/>
              </w:rPr>
            </w:pPr>
            <w:r w:rsidRPr="00B635F1">
              <w:rPr>
                <w:color w:val="000000"/>
                <w:sz w:val="24"/>
                <w:szCs w:val="24"/>
                <w:shd w:val="clear" w:color="auto" w:fill="FFFFFF"/>
              </w:rPr>
              <w:t>Усиление контроля за соблюдением работниками общих принципов профессиональной служебной этики и основных правил служебного поведения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bookmarkStart w:id="0" w:name="_GoBack"/>
            <w:bookmarkEnd w:id="0"/>
            <w:r>
              <w:rPr>
                <w:sz w:val="24"/>
                <w:szCs w:val="24"/>
              </w:rPr>
              <w:t>соблюдение положений</w:t>
            </w:r>
            <w:r w:rsidRPr="00A01C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</w:t>
            </w:r>
            <w:r w:rsidRPr="00A01C41">
              <w:rPr>
                <w:sz w:val="24"/>
                <w:szCs w:val="24"/>
              </w:rPr>
              <w:t>олитики учреждения по противодействию коррупции»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6" w:rsidRDefault="00600446" w:rsidP="00F16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2017-2018г.г.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6" w:rsidRDefault="00600446" w:rsidP="00F16C3B">
            <w:pPr>
              <w:jc w:val="center"/>
              <w:rPr>
                <w:sz w:val="24"/>
                <w:szCs w:val="24"/>
              </w:rPr>
            </w:pPr>
          </w:p>
        </w:tc>
      </w:tr>
      <w:tr w:rsidR="00600446" w:rsidRPr="00DC167B" w:rsidTr="00600446">
        <w:trPr>
          <w:trHeight w:val="168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6" w:rsidRPr="00DC167B" w:rsidRDefault="00600446" w:rsidP="00F16C3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6" w:rsidRPr="00DC167B" w:rsidRDefault="00600446" w:rsidP="00F16C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6" w:rsidRPr="006E7594" w:rsidRDefault="00600446" w:rsidP="008F6757">
            <w:pPr>
              <w:pStyle w:val="a4"/>
              <w:numPr>
                <w:ilvl w:val="0"/>
                <w:numId w:val="1"/>
              </w:numPr>
              <w:ind w:left="29" w:firstLine="0"/>
              <w:jc w:val="both"/>
              <w:rPr>
                <w:sz w:val="24"/>
                <w:szCs w:val="24"/>
              </w:rPr>
            </w:pPr>
            <w:r w:rsidRPr="006E7594">
              <w:rPr>
                <w:sz w:val="24"/>
                <w:szCs w:val="24"/>
              </w:rPr>
              <w:t>Организация аттестации, профессиональной переподготовки и повышение квалификации работников учреждения (участие сотрудников в обучающих семинарах, аттестация специалистов по социальной работе и социальных работников, курсы повышения квалификации, переподготовка кадров)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6" w:rsidRDefault="00600446" w:rsidP="00F16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2017-2018г.г.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6" w:rsidRPr="00DC167B" w:rsidRDefault="00600446" w:rsidP="00F16C3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600446" w:rsidRDefault="00600446" w:rsidP="00600446">
      <w:pPr>
        <w:rPr>
          <w:sz w:val="28"/>
          <w:szCs w:val="28"/>
        </w:rPr>
      </w:pPr>
    </w:p>
    <w:p w:rsidR="00145B61" w:rsidRDefault="00145B61"/>
    <w:sectPr w:rsidR="00145B61" w:rsidSect="00600446">
      <w:headerReference w:type="default" r:id="rId8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F6757">
      <w:r>
        <w:separator/>
      </w:r>
    </w:p>
  </w:endnote>
  <w:endnote w:type="continuationSeparator" w:id="0">
    <w:p w:rsidR="00000000" w:rsidRDefault="008F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F6757">
      <w:r>
        <w:separator/>
      </w:r>
    </w:p>
  </w:footnote>
  <w:footnote w:type="continuationSeparator" w:id="0">
    <w:p w:rsidR="00000000" w:rsidRDefault="008F6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7111248"/>
      <w:docPartObj>
        <w:docPartGallery w:val="Page Numbers (Top of Page)"/>
        <w:docPartUnique/>
      </w:docPartObj>
    </w:sdtPr>
    <w:sdtEndPr/>
    <w:sdtContent>
      <w:p w:rsidR="00B635F1" w:rsidRDefault="006004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757">
          <w:rPr>
            <w:noProof/>
          </w:rPr>
          <w:t>2</w:t>
        </w:r>
        <w:r>
          <w:fldChar w:fldCharType="end"/>
        </w:r>
      </w:p>
    </w:sdtContent>
  </w:sdt>
  <w:p w:rsidR="00B635F1" w:rsidRDefault="008F675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A4F8E"/>
    <w:multiLevelType w:val="hybridMultilevel"/>
    <w:tmpl w:val="D5E2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B2"/>
    <w:rsid w:val="000F48B2"/>
    <w:rsid w:val="00145B61"/>
    <w:rsid w:val="00600446"/>
    <w:rsid w:val="008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56AF"/>
  <w15:chartTrackingRefBased/>
  <w15:docId w15:val="{14DD8C5E-E8DA-4DC0-8754-6F5D0CE2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044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0044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004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04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2019-11-22T08:34:00Z</dcterms:created>
  <dcterms:modified xsi:type="dcterms:W3CDTF">2019-11-22T09:35:00Z</dcterms:modified>
</cp:coreProperties>
</file>